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0730"/>
      </w:tblGrid>
      <w:tr w:rsidR="002E249F" w:rsidRPr="002A0591" w:rsidTr="00C07A5A">
        <w:trPr>
          <w:trHeight w:val="900"/>
        </w:trPr>
        <w:tc>
          <w:tcPr>
            <w:tcW w:w="2456" w:type="dxa"/>
            <w:shd w:val="clear" w:color="auto" w:fill="auto"/>
            <w:vAlign w:val="center"/>
          </w:tcPr>
          <w:p w:rsidR="002E249F" w:rsidRPr="002A0591" w:rsidRDefault="002E249F" w:rsidP="00C07A5A">
            <w:pPr>
              <w:pStyle w:val="Default"/>
              <w:jc w:val="center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Типовой комплект учебного оборудования «Определение коэффициента теплопередачи и теплоемкости» </w:t>
            </w:r>
          </w:p>
          <w:p w:rsidR="002E249F" w:rsidRPr="002A0591" w:rsidRDefault="002E249F" w:rsidP="00C07A5A">
            <w:pPr>
              <w:spacing w:after="0"/>
              <w:jc w:val="center"/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ГОСТ 12.4.113-82 «Система стандартов безопасности труда. Работы учебные лабораторные. Общие требования безопасности», ГОСТ Р ИСО 9001-2015 «Системы менеджмента качества. Требования»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Назначение.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Стенд предназначен для проведения четырех лабораторных работ по курсам изучения теплотехники и теплотехнического оборудования. Комплекс снабжен учебно-методическими материалами. Одновременно работы проводятся с группой из двух-трех обучаемых человек.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Технические характеристики.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Габаритные размеры стенда: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Длина – 1600мм;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Ширина – 700 мм;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Высота – 1600 мм.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Наибольшая потребляемая мощность: 3,5 кВт.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Электропитание от сети переменного тока: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Напряжением 220В, частотой 50Гц.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Состав стенда. </w:t>
            </w:r>
          </w:p>
          <w:p w:rsidR="002E249F" w:rsidRPr="002A0591" w:rsidRDefault="002E249F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Стенд представляет собой рамное основание, выполненное из металлического профиля покрашенного порошковой краской. Основание имеет поворотные колесные опоры с тормозами. На рамном основании монтируется блок управления стендом и гидравлическая система, состоящая из трубопроводов и исследуемых участков. Блок управления, выполнен из металлического профиля с корпусом из ABS пластика, светлого цвета с текстурой «шагрень», для обеспечения устойчивости к царапинам, сколам и другим повреждениям, возможным при длительной эксплуатации стенда.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В состав учебной установки входит: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гидравлическая система из полипропиленового трубопровода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запорная арматура;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>• датчик давления – 2шт (рабочее давление от -200кПа до 200кПа, напряжение питания 10В, рабочая температура от -40</w:t>
            </w:r>
            <w:r w:rsidRPr="002A0591">
              <w:rPr>
                <w:sz w:val="22"/>
                <w:szCs w:val="22"/>
              </w:rPr>
              <w:t></w:t>
            </w:r>
            <w:proofErr w:type="gramStart"/>
            <w:r w:rsidRPr="002A0591">
              <w:rPr>
                <w:sz w:val="22"/>
                <w:szCs w:val="22"/>
              </w:rPr>
              <w:t>С</w:t>
            </w:r>
            <w:proofErr w:type="gramEnd"/>
            <w:r w:rsidRPr="002A0591">
              <w:rPr>
                <w:sz w:val="22"/>
                <w:szCs w:val="22"/>
              </w:rPr>
              <w:t xml:space="preserve"> до 125</w:t>
            </w:r>
            <w:r w:rsidRPr="002A0591">
              <w:rPr>
                <w:sz w:val="22"/>
                <w:szCs w:val="22"/>
              </w:rPr>
              <w:t xml:space="preserve">С);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бак 40 л;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нагревательный котел;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>• датчики температуры-6шт (диапазон измерения от -50</w:t>
            </w:r>
            <w:r w:rsidRPr="002A0591">
              <w:rPr>
                <w:sz w:val="22"/>
                <w:szCs w:val="22"/>
              </w:rPr>
              <w:t></w:t>
            </w:r>
            <w:proofErr w:type="gramStart"/>
            <w:r w:rsidRPr="002A0591">
              <w:rPr>
                <w:sz w:val="22"/>
                <w:szCs w:val="22"/>
              </w:rPr>
              <w:t>С</w:t>
            </w:r>
            <w:proofErr w:type="gramEnd"/>
            <w:r w:rsidRPr="002A0591">
              <w:rPr>
                <w:sz w:val="22"/>
                <w:szCs w:val="22"/>
              </w:rPr>
              <w:t xml:space="preserve"> до 125</w:t>
            </w:r>
            <w:r w:rsidRPr="002A0591">
              <w:rPr>
                <w:sz w:val="22"/>
                <w:szCs w:val="22"/>
              </w:rPr>
              <w:t xml:space="preserve">С; напряжение питания от 3В до 5,5В);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циркуляционный насос – 2шт;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датчик расхода воды – 2шт;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теплообменный аппарат труба в трубе;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комплект быстросъемных соединений с клапанами;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калориметр с нагревательным элементом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>• датчик давления – 1шт (рабочее давление от -10кПа до 10кПа, напряжение питания 10 В, рабочая температура от -40</w:t>
            </w:r>
            <w:r w:rsidRPr="002A0591">
              <w:rPr>
                <w:sz w:val="22"/>
                <w:szCs w:val="22"/>
              </w:rPr>
              <w:t></w:t>
            </w:r>
            <w:proofErr w:type="gramStart"/>
            <w:r w:rsidRPr="002A0591">
              <w:rPr>
                <w:sz w:val="22"/>
                <w:szCs w:val="22"/>
              </w:rPr>
              <w:t>С</w:t>
            </w:r>
            <w:proofErr w:type="gramEnd"/>
            <w:r w:rsidRPr="002A0591">
              <w:rPr>
                <w:sz w:val="22"/>
                <w:szCs w:val="22"/>
              </w:rPr>
              <w:t xml:space="preserve"> до 125</w:t>
            </w:r>
            <w:r w:rsidRPr="002A0591">
              <w:rPr>
                <w:sz w:val="22"/>
                <w:szCs w:val="22"/>
              </w:rPr>
              <w:t xml:space="preserve">С); </w:t>
            </w:r>
          </w:p>
          <w:p w:rsidR="002E249F" w:rsidRPr="002A0591" w:rsidRDefault="002E249F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lastRenderedPageBreak/>
              <w:t xml:space="preserve">Показания датчиков и интерфейс управления исполнительными устройствами отображаются на цветном дисплей диагональю 3,5 дюйма разрешением 320×480 пикселей, в виде таблицы. Использование цветного дисплея позволяет разделить данные по типу и обозначить стационарные и аварийные режимы работы.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Микропроцессорная система предназначена для управления модулями стенда, связи с компьютером, сбора и обработки данных. Система построена на базе 32-х разрядного микроконтроллера с архитектурой ARM.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Микропроцессорная система имеет возможность расширения по средствам подключения дополнительных модулей, связь с которыми осуществляется по интерфейсу RS485, количество одновременно подключаемых модулей ограничено только нагрузочными возможностями интерфейса. Скорость обмена по линиям RS485 составляет от 9600 до 115200 бод (диапазонное значение).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Протокол обмена LCPE (LAB </w:t>
            </w:r>
            <w:proofErr w:type="spellStart"/>
            <w:r w:rsidRPr="002A0591">
              <w:rPr>
                <w:sz w:val="22"/>
                <w:szCs w:val="22"/>
              </w:rPr>
              <w:t>Communication</w:t>
            </w:r>
            <w:proofErr w:type="spellEnd"/>
            <w:r w:rsidRPr="002A0591">
              <w:rPr>
                <w:sz w:val="22"/>
                <w:szCs w:val="22"/>
              </w:rPr>
              <w:t xml:space="preserve"> </w:t>
            </w:r>
            <w:proofErr w:type="spellStart"/>
            <w:r w:rsidRPr="002A0591">
              <w:rPr>
                <w:sz w:val="22"/>
                <w:szCs w:val="22"/>
              </w:rPr>
              <w:t>protocol</w:t>
            </w:r>
            <w:proofErr w:type="spellEnd"/>
            <w:r w:rsidRPr="002A0591">
              <w:rPr>
                <w:sz w:val="22"/>
                <w:szCs w:val="22"/>
              </w:rPr>
              <w:t xml:space="preserve"> </w:t>
            </w:r>
            <w:proofErr w:type="spellStart"/>
            <w:r w:rsidRPr="002A0591">
              <w:rPr>
                <w:sz w:val="22"/>
                <w:szCs w:val="22"/>
              </w:rPr>
              <w:t>Engineering</w:t>
            </w:r>
            <w:proofErr w:type="spellEnd"/>
            <w:r w:rsidRPr="002A0591">
              <w:rPr>
                <w:sz w:val="22"/>
                <w:szCs w:val="22"/>
              </w:rPr>
              <w:t xml:space="preserve">) позволяет организовать обмен данными и управление различными модулями из программного комплекса ELAB.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Программный комплекс предназначен для управления источниками питания, регистрации данных от измерительных приборов и датчиков, а также дальнейшей обработки и сохранения в различных форматах результатов экспериментальных исследований в окне программы на экране компьютера.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Программный комплекс ELAB при каждом запуске автоматически определяет активный COM порт подключения оборудования, при этом номер порта автоматически подсвечивается во всплывающем окне.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Программный комплекс ELAB является универсальным для различных направлений науки и техники. После запуска программы производится распознание подключенного устройства и конфигурирование окна программы под конкретное устройство. </w:t>
            </w:r>
          </w:p>
          <w:p w:rsidR="002E249F" w:rsidRPr="002A0591" w:rsidRDefault="002E249F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Доступные модули индикации программы позволяют выводить на экран данные от измерительных приборов, датчиков и другого оборудования, которым снабжен лабораторный стенд. Для удобства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восприятия, программа реализована в виде мнемосхемы с возможностью мониторинга основных параметров лабораторного стенда и управления.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Основные модули индикации ведут графическую стенограмму режимных параметров в аппаратной части стенда, кроме того, по запросу пользователя, выводит в отдельном окне значения в табличном виде. Инструменты программы позволяют проводить различного рода обработку результатов: обеспечивают возможность наложения графиков в одной плоскости для определения зависимостей исследуемых величин, аппроксимируют полученную графическую зависимость и др.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Основные модули индикации позволяют сохранять данные, полученные от аппаратной части стенда, в графическом, табличном, текстовом форматах.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Лабораторные работы.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1. Определение коэффициента теплопередачи при движении жидкости в трубе при различных скоростях течения.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2. Определение коэффициента теплопередач и передаваемой тепловой мощности теплообменника типа «труба в трубе» при прямоточной схеме и при противоточной схеме.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3. Изучение процесса нагрева воды с помощью теплообменника.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4. Определение теплоемкости воздуха.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Комплектность.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1. Лабораторный стенд «Определение коэффициента теплопередачи и теплоемкости» – 1шт.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2. Учебный видеоролик, методические указания, руководство по эксплуатации и программное обеспечение на электронном носителе – 1шт.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3. Устройство визуализации результатов лабораторных работ – 1шт. </w:t>
            </w:r>
          </w:p>
          <w:p w:rsidR="002E249F" w:rsidRPr="002A0591" w:rsidRDefault="002E249F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4. Гарантийный талон –1шт. </w:t>
            </w:r>
          </w:p>
          <w:p w:rsidR="002E249F" w:rsidRPr="002A0591" w:rsidRDefault="002E249F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5. Паспорт – 1шт. </w:t>
            </w:r>
          </w:p>
          <w:p w:rsidR="002E249F" w:rsidRPr="002A0591" w:rsidRDefault="002E249F" w:rsidP="00C07A5A">
            <w:pPr>
              <w:spacing w:after="0"/>
            </w:pPr>
          </w:p>
        </w:tc>
      </w:tr>
    </w:tbl>
    <w:p w:rsidR="00E37B42" w:rsidRDefault="00E37B42">
      <w:bookmarkStart w:id="0" w:name="_GoBack"/>
      <w:bookmarkEnd w:id="0"/>
    </w:p>
    <w:sectPr w:rsidR="00E37B42" w:rsidSect="002E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38"/>
    <w:rsid w:val="002E249F"/>
    <w:rsid w:val="004B0038"/>
    <w:rsid w:val="00E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4BE8-DEA3-4028-95DF-3C3C438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2020-12-18T09:16:00Z</dcterms:created>
  <dcterms:modified xsi:type="dcterms:W3CDTF">2020-12-18T09:16:00Z</dcterms:modified>
</cp:coreProperties>
</file>